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02" w:rsidRDefault="00496C02"/>
    <w:p w:rsidR="00496C02" w:rsidRDefault="00496C02" w:rsidP="00BC1F37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BC1F37">
        <w:rPr>
          <w:b/>
          <w:bCs/>
          <w:color w:val="000000"/>
          <w:sz w:val="28"/>
          <w:szCs w:val="28"/>
        </w:rPr>
        <w:t>С начала года Отделение СФР по Татарстану оплатило пособия по временной нетрудоспособности 470230 жителям региона</w:t>
      </w:r>
    </w:p>
    <w:p w:rsidR="00496C02" w:rsidRPr="00BC1F37" w:rsidRDefault="00496C02" w:rsidP="00BC1F37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Как получить больничный лист у врача-терапевта? - Статьи клиники «МРТ Центр  Рыбацкое»" style="position:absolute;margin-left:-.3pt;margin-top:0;width:243pt;height:162pt;z-index:251658240">
            <v:imagedata r:id="rId4" r:href="rId5"/>
            <w10:wrap type="square"/>
          </v:shape>
        </w:pict>
      </w:r>
    </w:p>
    <w:p w:rsidR="00496C02" w:rsidRPr="00BC1F37" w:rsidRDefault="00496C02" w:rsidP="00BC1F37">
      <w:pPr>
        <w:pStyle w:val="NoSpacing"/>
        <w:spacing w:after="240"/>
        <w:ind w:firstLine="567"/>
        <w:jc w:val="both"/>
        <w:rPr>
          <w:color w:val="000000"/>
          <w:sz w:val="28"/>
          <w:szCs w:val="28"/>
        </w:rPr>
      </w:pPr>
      <w:r w:rsidRPr="00BC1F37">
        <w:rPr>
          <w:color w:val="000000"/>
          <w:sz w:val="28"/>
          <w:szCs w:val="28"/>
        </w:rPr>
        <w:t xml:space="preserve">Отделение Социального фонда России по Республике Татарстан с начала года осуществило более миллиона выплат по листкам нетрудоспособности для 470 230 жителей региона. Всего на эти цели было направлено более11миллиардов рублей. </w:t>
      </w:r>
    </w:p>
    <w:p w:rsidR="00496C02" w:rsidRPr="00BC1F37" w:rsidRDefault="00496C02" w:rsidP="00BC1F37">
      <w:pPr>
        <w:spacing w:after="240"/>
        <w:ind w:firstLine="567"/>
        <w:jc w:val="both"/>
        <w:rPr>
          <w:sz w:val="28"/>
          <w:szCs w:val="28"/>
        </w:rPr>
      </w:pPr>
      <w:r w:rsidRPr="00BC1F37">
        <w:rPr>
          <w:sz w:val="28"/>
          <w:szCs w:val="28"/>
        </w:rPr>
        <w:t>Листок нетрудоспособности с 2022 года оформляется преимущественно в электронном виде. Компании получают данные о больничных листах работников в цифровом формате, что снижает объем бумажной работы и вероятность допустить ошибку при заполнении сведений.</w:t>
      </w:r>
    </w:p>
    <w:p w:rsidR="00496C02" w:rsidRPr="00BC1F37" w:rsidRDefault="00496C02" w:rsidP="00BC1F37">
      <w:pPr>
        <w:spacing w:after="100" w:afterAutospacing="1"/>
        <w:ind w:firstLine="567"/>
        <w:jc w:val="both"/>
        <w:rPr>
          <w:kern w:val="36"/>
          <w:sz w:val="28"/>
          <w:szCs w:val="28"/>
        </w:rPr>
      </w:pPr>
      <w:r w:rsidRPr="00BC1F37">
        <w:rPr>
          <w:sz w:val="28"/>
          <w:szCs w:val="28"/>
        </w:rPr>
        <w:t>Первые три дня болезни работодатель оплачивает из собственных средств, а последующие дни —Отделение Социального фонда по Татарстану.После того, как медицинская организация закрывает больничный, а в Отделение СФРот работодателя приходят необходимые сведения, пособие назначается в течение 10 дней.Работники в свою очередь получают выплаты по листкам нетрудоспособности на банковский счет или через почтовое отделение без обращений и подачи каких-либо документов.</w:t>
      </w:r>
    </w:p>
    <w:p w:rsidR="00496C02" w:rsidRPr="00BC1F37" w:rsidRDefault="00496C02" w:rsidP="00BC1F37">
      <w:pPr>
        <w:spacing w:after="240"/>
        <w:ind w:firstLine="567"/>
        <w:jc w:val="both"/>
        <w:rPr>
          <w:sz w:val="28"/>
          <w:szCs w:val="28"/>
        </w:rPr>
      </w:pPr>
      <w:r w:rsidRPr="00BC1F37">
        <w:rPr>
          <w:sz w:val="28"/>
          <w:szCs w:val="28"/>
        </w:rPr>
        <w:t>«Д</w:t>
      </w:r>
      <w:r w:rsidRPr="00BC1F37">
        <w:rPr>
          <w:i/>
          <w:iCs/>
          <w:sz w:val="28"/>
          <w:szCs w:val="28"/>
        </w:rPr>
        <w:t>анные о больничном листе доступны в личном кабинете на портале госуслуг. Татарстанцы могут  отслеживать сведения о его открытии, продлении, закрытии, размере пособия и прочей информации</w:t>
      </w:r>
      <w:r w:rsidRPr="00BC1F37">
        <w:rPr>
          <w:sz w:val="28"/>
          <w:szCs w:val="28"/>
        </w:rPr>
        <w:t xml:space="preserve">», — отметил управляющий Отделением Социального фонда России по Республике Татарстан </w:t>
      </w:r>
      <w:r w:rsidRPr="00BC1F37">
        <w:rPr>
          <w:b/>
          <w:bCs/>
          <w:sz w:val="28"/>
          <w:szCs w:val="28"/>
        </w:rPr>
        <w:t>Эдуард Вафин</w:t>
      </w:r>
      <w:r w:rsidRPr="00BC1F37">
        <w:rPr>
          <w:sz w:val="28"/>
          <w:szCs w:val="28"/>
        </w:rPr>
        <w:t>.</w:t>
      </w:r>
    </w:p>
    <w:p w:rsidR="00496C02" w:rsidRPr="00BC1F37" w:rsidRDefault="00496C02" w:rsidP="00BC1F37">
      <w:pPr>
        <w:ind w:firstLine="709"/>
        <w:jc w:val="both"/>
        <w:rPr>
          <w:sz w:val="28"/>
          <w:szCs w:val="28"/>
        </w:rPr>
      </w:pPr>
      <w:r w:rsidRPr="00BC1F37">
        <w:rPr>
          <w:sz w:val="28"/>
          <w:szCs w:val="28"/>
        </w:rPr>
        <w:t>Размер пособия зависит от среднего заработка за предыдущие два года и страхового стажа. При стаже менее пяти лет оплачивается 60% от среднего заработка (не более 2423,83 руб. в день), при стаже от пяти до восьми лет — 80% (3231,78 руб. в день). Больничный в размере 100% от среднего заработка оплачивается, если стаж составляет более восьми лет (не более 4039,73 руб. в день).</w:t>
      </w:r>
    </w:p>
    <w:p w:rsidR="00496C02" w:rsidRPr="00BC1F37" w:rsidRDefault="00496C02" w:rsidP="00BC1F37">
      <w:pPr>
        <w:ind w:firstLine="709"/>
        <w:jc w:val="both"/>
        <w:rPr>
          <w:sz w:val="28"/>
          <w:szCs w:val="28"/>
        </w:rPr>
      </w:pPr>
    </w:p>
    <w:p w:rsidR="00496C02" w:rsidRPr="00BC1F37" w:rsidRDefault="00496C02" w:rsidP="00BC1F37">
      <w:pPr>
        <w:spacing w:after="240"/>
        <w:ind w:firstLine="567"/>
        <w:jc w:val="both"/>
        <w:rPr>
          <w:sz w:val="28"/>
          <w:szCs w:val="28"/>
        </w:rPr>
      </w:pPr>
      <w:r w:rsidRPr="00BC1F37">
        <w:rPr>
          <w:sz w:val="28"/>
          <w:szCs w:val="28"/>
        </w:rPr>
        <w:t>Если у вас остались вопросы, вы всегда можете получить консультацию по телефону единого контакт-центра Отделения СФР по Татарстану: 8-800-1-00000-1 (пн.-чт. с 08.00 до 17.00, пт. с 08.00 до 15.45).</w:t>
      </w:r>
    </w:p>
    <w:p w:rsidR="00496C02" w:rsidRDefault="00496C02" w:rsidP="001A3C2E">
      <w:pPr>
        <w:spacing w:before="240" w:after="240"/>
        <w:ind w:firstLine="567"/>
        <w:jc w:val="both"/>
      </w:pPr>
      <w:r w:rsidRPr="00BC1F37">
        <w:rPr>
          <w:sz w:val="28"/>
          <w:szCs w:val="28"/>
        </w:rPr>
        <w:t xml:space="preserve">Также с актуальными новостями вы можете ознакомиться в наших социальных сетях — </w:t>
      </w:r>
      <w:hyperlink r:id="rId6" w:history="1">
        <w:r w:rsidRPr="00BC1F37">
          <w:rPr>
            <w:rStyle w:val="Hyperlink"/>
            <w:sz w:val="28"/>
            <w:szCs w:val="28"/>
          </w:rPr>
          <w:t>ВКонтакте</w:t>
        </w:r>
      </w:hyperlink>
      <w:r w:rsidRPr="00BC1F37">
        <w:rPr>
          <w:sz w:val="28"/>
          <w:szCs w:val="28"/>
        </w:rPr>
        <w:t xml:space="preserve">, в </w:t>
      </w:r>
      <w:hyperlink r:id="rId7" w:history="1">
        <w:r w:rsidRPr="00BC1F37">
          <w:rPr>
            <w:rStyle w:val="Hyperlink"/>
            <w:sz w:val="28"/>
            <w:szCs w:val="28"/>
          </w:rPr>
          <w:t>Одноклассниках</w:t>
        </w:r>
      </w:hyperlink>
      <w:r w:rsidRPr="00BC1F37">
        <w:rPr>
          <w:color w:val="000000"/>
          <w:sz w:val="28"/>
          <w:szCs w:val="28"/>
        </w:rPr>
        <w:t xml:space="preserve">и </w:t>
      </w:r>
      <w:hyperlink r:id="rId8" w:history="1">
        <w:r w:rsidRPr="00BC1F37">
          <w:rPr>
            <w:rStyle w:val="Hyperlink"/>
            <w:sz w:val="28"/>
            <w:szCs w:val="28"/>
            <w:lang w:val="en-US"/>
          </w:rPr>
          <w:t>Telegram</w:t>
        </w:r>
      </w:hyperlink>
      <w:r w:rsidRPr="00BC1F37">
        <w:rPr>
          <w:color w:val="000000"/>
          <w:sz w:val="28"/>
          <w:szCs w:val="28"/>
          <w:u w:val="single"/>
        </w:rPr>
        <w:t>.</w:t>
      </w:r>
    </w:p>
    <w:sectPr w:rsidR="00496C02" w:rsidSect="00DD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F37"/>
    <w:rsid w:val="001A3C2E"/>
    <w:rsid w:val="002C6512"/>
    <w:rsid w:val="00496C02"/>
    <w:rsid w:val="004C068B"/>
    <w:rsid w:val="00BC1F37"/>
    <w:rsid w:val="00DD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1F37"/>
    <w:rPr>
      <w:color w:val="0000FF"/>
      <w:u w:val="single"/>
    </w:rPr>
  </w:style>
  <w:style w:type="paragraph" w:styleId="NoSpacing">
    <w:name w:val="No Spacing"/>
    <w:uiPriority w:val="99"/>
    <w:qFormat/>
    <w:rsid w:val="00BC1F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tatar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sfr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.com/sfr_rt" TargetMode="External"/><Relationship Id="rId5" Type="http://schemas.openxmlformats.org/officeDocument/2006/relationships/image" Target="https://mrtneva.ru/storage/userfiles/images/stati/bolnichnyj-list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322</Words>
  <Characters>1841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2024-11-11T10:09:00Z</dcterms:created>
  <dcterms:modified xsi:type="dcterms:W3CDTF">2024-11-11T12:43:00Z</dcterms:modified>
</cp:coreProperties>
</file>